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7CDD" w14:textId="02CEB496" w:rsidR="00073ED8" w:rsidRDefault="005C1CFF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Alpha, der ambulante Hospizdienst des Ev.-luth. Kirchenkreises Göttingen-Münden begleitet seit 1992 schwerstkranke und sterbende Menschen und ihre Zugehörigen, vorrangig durch ehrenamtliche Mitarbeiter/innen vor Ort. Auch die ambulante Kinderhospizarbeit und die Trauerbegleitung gehören zu unseren Aufgaben.</w:t>
      </w:r>
    </w:p>
    <w:p w14:paraId="42331343" w14:textId="77777777" w:rsidR="00073ED8" w:rsidRDefault="00073ED8">
      <w:pPr>
        <w:spacing w:after="0"/>
        <w:rPr>
          <w:rFonts w:ascii="Arial" w:eastAsia="Arial" w:hAnsi="Arial" w:cs="Arial"/>
          <w:sz w:val="24"/>
          <w:szCs w:val="24"/>
        </w:rPr>
      </w:pPr>
    </w:p>
    <w:p w14:paraId="3C76B72C" w14:textId="77777777" w:rsidR="00073ED8" w:rsidRDefault="005C1CFF">
      <w:pPr>
        <w:spacing w:after="12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Der Hospizdienst sucht zur Verstärkung des Leitungsteams eine weitere</w:t>
      </w:r>
    </w:p>
    <w:p w14:paraId="315DF7EA" w14:textId="77777777" w:rsidR="00073ED8" w:rsidRDefault="005C1CFF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36"/>
          <w:szCs w:val="36"/>
        </w:rPr>
        <w:t>Koordinationskraft (m/w/d)</w:t>
      </w:r>
    </w:p>
    <w:p w14:paraId="7CFC992E" w14:textId="0FF1CCDD" w:rsidR="00073ED8" w:rsidRDefault="005C1CFF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Stellenumfang: 19,5 Std./ Woche</w:t>
      </w:r>
    </w:p>
    <w:p w14:paraId="018D7D5D" w14:textId="77777777" w:rsidR="00073ED8" w:rsidRDefault="005C1CFF">
      <w:pPr>
        <w:spacing w:after="12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zum </w:t>
      </w:r>
      <w:r>
        <w:rPr>
          <w:rFonts w:ascii="Arial" w:hAnsi="Arial"/>
          <w:b/>
          <w:bCs/>
          <w:color w:val="000000" w:themeColor="text1"/>
          <w:sz w:val="24"/>
          <w:szCs w:val="24"/>
        </w:rPr>
        <w:t xml:space="preserve">01.06.2026 </w:t>
      </w:r>
      <w:r>
        <w:rPr>
          <w:rFonts w:ascii="Arial" w:hAnsi="Arial"/>
          <w:sz w:val="24"/>
          <w:szCs w:val="24"/>
        </w:rPr>
        <w:t>oder später</w:t>
      </w:r>
    </w:p>
    <w:p w14:paraId="2C0F11CF" w14:textId="77777777" w:rsidR="00073ED8" w:rsidRDefault="00073ED8">
      <w:pPr>
        <w:spacing w:after="0"/>
        <w:rPr>
          <w:rFonts w:ascii="Arial" w:eastAsia="Arial" w:hAnsi="Arial" w:cs="Arial"/>
          <w:sz w:val="24"/>
          <w:szCs w:val="24"/>
        </w:rPr>
      </w:pPr>
    </w:p>
    <w:p w14:paraId="592AEE71" w14:textId="77777777" w:rsidR="00073ED8" w:rsidRDefault="005C1CFF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Ihre Aufgaben:</w:t>
      </w:r>
      <w:r>
        <w:rPr>
          <w:rFonts w:ascii="Arial" w:hAnsi="Arial"/>
          <w:sz w:val="24"/>
          <w:szCs w:val="24"/>
        </w:rPr>
        <w:t xml:space="preserve"> </w:t>
      </w:r>
    </w:p>
    <w:p w14:paraId="5F0A4BE3" w14:textId="77777777" w:rsidR="00073ED8" w:rsidRDefault="005C1CFF">
      <w:pPr>
        <w:pStyle w:val="Listenabsatz"/>
        <w:numPr>
          <w:ilvl w:val="0"/>
          <w:numId w:val="2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Ansprechpartner/-in für alle Belange des Hospizdienstes</w:t>
      </w:r>
    </w:p>
    <w:p w14:paraId="290E3C1A" w14:textId="77777777" w:rsidR="00073ED8" w:rsidRDefault="005C1CFF">
      <w:pPr>
        <w:pStyle w:val="Listenabsatz"/>
        <w:numPr>
          <w:ilvl w:val="0"/>
          <w:numId w:val="2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Gewinnung, Qualifizierung und Auswahl ehrenamtlicher Mitarbeiter/innen </w:t>
      </w:r>
    </w:p>
    <w:p w14:paraId="222475DB" w14:textId="77777777" w:rsidR="00073ED8" w:rsidRDefault="005C1CFF">
      <w:pPr>
        <w:pStyle w:val="Listenabsatz"/>
        <w:numPr>
          <w:ilvl w:val="0"/>
          <w:numId w:val="2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Koordination und fachliche Begleitung ehrenamtlicher Mitarbeiter/innen </w:t>
      </w:r>
    </w:p>
    <w:p w14:paraId="6BCA262D" w14:textId="630C7950" w:rsidR="00073ED8" w:rsidRDefault="005C1CFF">
      <w:pPr>
        <w:pStyle w:val="Listenabsatz"/>
        <w:numPr>
          <w:ilvl w:val="0"/>
          <w:numId w:val="2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Erstkontakte und Beratungsgespräche mit Patienten und Angehörigen</w:t>
      </w:r>
    </w:p>
    <w:p w14:paraId="45278176" w14:textId="77777777" w:rsidR="00073ED8" w:rsidRDefault="005C1CFF">
      <w:pPr>
        <w:pStyle w:val="Listenabsatz"/>
        <w:numPr>
          <w:ilvl w:val="0"/>
          <w:numId w:val="2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Koordination der Hospizeinsätze </w:t>
      </w:r>
    </w:p>
    <w:p w14:paraId="179E621D" w14:textId="77777777" w:rsidR="00073ED8" w:rsidRDefault="005C1CFF">
      <w:pPr>
        <w:pStyle w:val="Listenabsatz"/>
        <w:numPr>
          <w:ilvl w:val="0"/>
          <w:numId w:val="2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Zusammenarbeit mit Kooperations- und Netzwerkpartnern</w:t>
      </w:r>
    </w:p>
    <w:p w14:paraId="3226A8A2" w14:textId="77777777" w:rsidR="00073ED8" w:rsidRDefault="005C1CFF">
      <w:pPr>
        <w:pStyle w:val="Listenabsatz"/>
        <w:numPr>
          <w:ilvl w:val="0"/>
          <w:numId w:val="3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Bearbeitung von Förderanträgen</w:t>
      </w:r>
    </w:p>
    <w:p w14:paraId="10202E3D" w14:textId="77777777" w:rsidR="00073ED8" w:rsidRDefault="005C1CFF">
      <w:pPr>
        <w:pStyle w:val="Listenabsatz"/>
        <w:numPr>
          <w:ilvl w:val="0"/>
          <w:numId w:val="2"/>
        </w:numPr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Öffentlichkeitsarbeit (u.a. Informationsveranstaltungen, Vorträge)</w:t>
      </w:r>
    </w:p>
    <w:p w14:paraId="3D9A9667" w14:textId="77777777" w:rsidR="00073ED8" w:rsidRDefault="00073ED8" w:rsidP="005C1CFF">
      <w:pPr>
        <w:pStyle w:val="Listenabsatz"/>
        <w:spacing w:after="120"/>
        <w:ind w:left="714"/>
        <w:rPr>
          <w:rFonts w:ascii="Arial" w:hAnsi="Arial"/>
          <w:sz w:val="24"/>
          <w:szCs w:val="24"/>
        </w:rPr>
      </w:pPr>
    </w:p>
    <w:p w14:paraId="6E88C8C1" w14:textId="77777777" w:rsidR="00073ED8" w:rsidRDefault="005C1CFF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Wir erwarten</w:t>
      </w:r>
      <w:r>
        <w:rPr>
          <w:rFonts w:ascii="Arial" w:hAnsi="Arial"/>
          <w:sz w:val="24"/>
          <w:szCs w:val="24"/>
        </w:rPr>
        <w:t>:</w:t>
      </w:r>
    </w:p>
    <w:p w14:paraId="108A7E11" w14:textId="69A54F69" w:rsidR="00073ED8" w:rsidRDefault="005C1CFF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Examen (3-jährig) als Gesundheits- u. Krankenpfleger/-in, Altenpflege oder Studium der Sozialarbeit/Sozialpädagogik inkl. 3 Jahren Berufserfahrung in einem Stundenumfang von mind. 19,25 Std./Woche</w:t>
      </w:r>
    </w:p>
    <w:p w14:paraId="2C12FFA9" w14:textId="05E46277" w:rsidR="00073ED8" w:rsidRDefault="005C1CFF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Abschluss einer Palliativ-Care Weiterbildung nach § 39a SGB V</w:t>
      </w:r>
    </w:p>
    <w:p w14:paraId="6FE6B3AF" w14:textId="77777777" w:rsidR="00073ED8" w:rsidRDefault="005C1CFF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Nachweis eines Koordinatoren Seminars entsprechend §39a SGB V</w:t>
      </w:r>
    </w:p>
    <w:p w14:paraId="008830BF" w14:textId="77777777" w:rsidR="00073ED8" w:rsidRDefault="005C1CFF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Nachweis eines Seminars zur Führungskompetenz</w:t>
      </w:r>
    </w:p>
    <w:p w14:paraId="03C2BFB8" w14:textId="77777777" w:rsidR="00073ED8" w:rsidRDefault="005C1CFF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Handlungskompetenz im Umgang mit schwerstkranken und sterbenden Menschen, ihren Angehörigen und Trauernden</w:t>
      </w:r>
    </w:p>
    <w:p w14:paraId="6141AF63" w14:textId="77777777" w:rsidR="00073ED8" w:rsidRDefault="005C1CFF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Teamfähigkeit und ressourcenorientiertes Arbeiten</w:t>
      </w:r>
    </w:p>
    <w:p w14:paraId="2FF2617C" w14:textId="542F51E4" w:rsidR="00073ED8" w:rsidRDefault="005C1CFF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PKW-Führerschein B/Klasse 3 und Bereitschaft zum Einsatz des privaten PKWs</w:t>
      </w:r>
    </w:p>
    <w:p w14:paraId="00929796" w14:textId="77777777" w:rsidR="00073ED8" w:rsidRDefault="005C1CFF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gute Kenntnisse in MS-Office</w:t>
      </w:r>
      <w:r>
        <w:rPr>
          <w:rFonts w:ascii="Arial" w:hAnsi="Arial"/>
          <w:sz w:val="24"/>
          <w:szCs w:val="24"/>
        </w:rPr>
        <w:tab/>
      </w:r>
    </w:p>
    <w:p w14:paraId="12CDF830" w14:textId="77777777" w:rsidR="00073ED8" w:rsidRDefault="005C1CFF">
      <w:pPr>
        <w:pStyle w:val="Listenabsatz"/>
        <w:numPr>
          <w:ilvl w:val="0"/>
          <w:numId w:val="5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organisatorische Fähigkeiten mit souveränem Überblick</w:t>
      </w:r>
    </w:p>
    <w:p w14:paraId="02B700BD" w14:textId="77777777" w:rsidR="00073ED8" w:rsidRDefault="005C1CFF">
      <w:pPr>
        <w:pStyle w:val="Listenabsatz"/>
        <w:numPr>
          <w:ilvl w:val="0"/>
          <w:numId w:val="5"/>
        </w:numPr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Freude am eigenverantwortlichen und flexiblen Arbeiten</w:t>
      </w:r>
    </w:p>
    <w:p w14:paraId="41A41396" w14:textId="77777777" w:rsidR="00073ED8" w:rsidRDefault="005C1CFF">
      <w:pPr>
        <w:pStyle w:val="Listenabsatz"/>
        <w:numPr>
          <w:ilvl w:val="0"/>
          <w:numId w:val="5"/>
        </w:numPr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Die Tätigkeit ist mit Entscheidungs- und Repräsentationsverantwortung in der Kirche verbunden. Daher setzen wir die Mitgliedschaft in einer christlichen Kirche, die Mitglied in der Arbeitsgemeinschaft Christlicher Kirchen in Niedersachsen ist, für die Mitarbeit voraus</w:t>
      </w:r>
    </w:p>
    <w:p w14:paraId="4E90372D" w14:textId="77777777" w:rsidR="00073ED8" w:rsidRDefault="00073ED8">
      <w:pPr>
        <w:spacing w:after="120"/>
        <w:ind w:left="720"/>
        <w:rPr>
          <w:rFonts w:ascii="Arial" w:hAnsi="Arial"/>
          <w:sz w:val="24"/>
          <w:szCs w:val="24"/>
        </w:rPr>
      </w:pPr>
    </w:p>
    <w:p w14:paraId="0DA18BB2" w14:textId="77777777" w:rsidR="00073ED8" w:rsidRDefault="00073ED8">
      <w:pPr>
        <w:spacing w:after="120"/>
        <w:ind w:left="720"/>
        <w:rPr>
          <w:rFonts w:ascii="Arial" w:hAnsi="Arial"/>
          <w:sz w:val="24"/>
          <w:szCs w:val="24"/>
        </w:rPr>
      </w:pPr>
    </w:p>
    <w:p w14:paraId="0978F70C" w14:textId="77777777" w:rsidR="00073ED8" w:rsidRDefault="005C1CFF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Wir bieten</w:t>
      </w:r>
      <w:r>
        <w:rPr>
          <w:rFonts w:ascii="Arial" w:hAnsi="Arial"/>
          <w:sz w:val="24"/>
          <w:szCs w:val="24"/>
        </w:rPr>
        <w:t xml:space="preserve">: </w:t>
      </w:r>
    </w:p>
    <w:p w14:paraId="00AA3080" w14:textId="77777777" w:rsidR="00073ED8" w:rsidRDefault="005C1CFF">
      <w:pPr>
        <w:pStyle w:val="Listenabsatz"/>
        <w:numPr>
          <w:ilvl w:val="0"/>
          <w:numId w:val="7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ein sehr interessantes und anspruchsvolles Aufgabenfeld</w:t>
      </w:r>
    </w:p>
    <w:p w14:paraId="1C134743" w14:textId="77777777" w:rsidR="00073ED8" w:rsidRDefault="005C1CFF">
      <w:pPr>
        <w:pStyle w:val="Listenabsatz"/>
        <w:numPr>
          <w:ilvl w:val="0"/>
          <w:numId w:val="7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Fortbildungsmöglichkeiten und Supervision </w:t>
      </w:r>
    </w:p>
    <w:p w14:paraId="2AA1A7FD" w14:textId="77777777" w:rsidR="00073ED8" w:rsidRDefault="005C1CFF">
      <w:pPr>
        <w:pStyle w:val="Listenabsatz"/>
        <w:numPr>
          <w:ilvl w:val="0"/>
          <w:numId w:val="8"/>
        </w:numPr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Vergütung nach Tarif TVöD und eine zusätzliche Altersversorgung</w:t>
      </w:r>
    </w:p>
    <w:p w14:paraId="16B6614D" w14:textId="77777777" w:rsidR="00073ED8" w:rsidRDefault="00073ED8">
      <w:pPr>
        <w:spacing w:after="120"/>
        <w:rPr>
          <w:rFonts w:ascii="Arial" w:eastAsia="Arial" w:hAnsi="Arial" w:cs="Arial"/>
          <w:sz w:val="24"/>
          <w:szCs w:val="24"/>
        </w:rPr>
      </w:pPr>
    </w:p>
    <w:p w14:paraId="6DBF94A2" w14:textId="77777777" w:rsidR="00073ED8" w:rsidRDefault="005C1CFF">
      <w:pPr>
        <w:spacing w:after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Wir leben Vielfalt und begrüßen daher Bewerbungen unabhängig von kultureller, sozialer oder ethnischer Herkunft, Geschlecht, Behinderung, Alter oder sexualisierter Identität. </w:t>
      </w:r>
    </w:p>
    <w:p w14:paraId="69B6023F" w14:textId="77777777" w:rsidR="00073ED8" w:rsidRDefault="00073ED8">
      <w:pPr>
        <w:spacing w:after="120"/>
        <w:rPr>
          <w:rFonts w:ascii="Arial" w:eastAsia="Arial" w:hAnsi="Arial" w:cs="Arial"/>
          <w:sz w:val="24"/>
          <w:szCs w:val="24"/>
        </w:rPr>
      </w:pPr>
    </w:p>
    <w:p w14:paraId="068128FF" w14:textId="77777777" w:rsidR="00073ED8" w:rsidRDefault="005C1CFF">
      <w:pPr>
        <w:spacing w:after="1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Wir freuen uns auf eine Zusammenarbeit mit Ihnen!</w:t>
      </w:r>
    </w:p>
    <w:p w14:paraId="240E66A7" w14:textId="77777777" w:rsidR="00073ED8" w:rsidRDefault="00073ED8">
      <w:pPr>
        <w:spacing w:after="120"/>
        <w:rPr>
          <w:rFonts w:ascii="Arial" w:hAnsi="Arial"/>
          <w:sz w:val="24"/>
          <w:szCs w:val="24"/>
        </w:rPr>
      </w:pPr>
    </w:p>
    <w:p w14:paraId="5784C7FE" w14:textId="77777777" w:rsidR="00073ED8" w:rsidRDefault="005C1CFF">
      <w:pPr>
        <w:spacing w:after="1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Wir stehen für Ihre Fragen zur Verfügung</w:t>
      </w:r>
    </w:p>
    <w:p w14:paraId="1BF94560" w14:textId="77777777" w:rsidR="00073ED8" w:rsidRDefault="005C1CFF">
      <w:pPr>
        <w:spacing w:after="120"/>
        <w:rPr>
          <w:rFonts w:ascii="Arial" w:hAnsi="Arial"/>
          <w:sz w:val="24"/>
          <w:szCs w:val="24"/>
          <w:lang w:bidi="de-DE"/>
        </w:rPr>
      </w:pPr>
      <w:r>
        <w:rPr>
          <w:rFonts w:ascii="Arial" w:hAnsi="Arial"/>
          <w:sz w:val="24"/>
          <w:szCs w:val="24"/>
          <w:lang w:bidi="de-DE"/>
        </w:rPr>
        <w:t>Superintendentin Marit Günther-Menzel</w:t>
      </w:r>
    </w:p>
    <w:p w14:paraId="44E72F25" w14:textId="530197EF" w:rsidR="00073ED8" w:rsidRDefault="005C1CFF">
      <w:pPr>
        <w:spacing w:after="120"/>
        <w:rPr>
          <w:rFonts w:ascii="Arial" w:hAnsi="Arial"/>
          <w:sz w:val="24"/>
          <w:szCs w:val="24"/>
          <w:lang w:bidi="de-DE"/>
        </w:rPr>
      </w:pPr>
      <w:r>
        <w:rPr>
          <w:rFonts w:ascii="Arial" w:hAnsi="Arial"/>
          <w:sz w:val="24"/>
          <w:szCs w:val="24"/>
          <w:lang w:bidi="de-DE"/>
        </w:rPr>
        <w:t xml:space="preserve">Tel.: 0160 95011377, Mail: </w:t>
      </w:r>
      <w:r w:rsidRPr="005C1CFF">
        <w:rPr>
          <w:rFonts w:ascii="Arial" w:hAnsi="Arial"/>
          <w:sz w:val="24"/>
          <w:szCs w:val="24"/>
          <w:lang w:bidi="de-DE"/>
        </w:rPr>
        <w:t>sup.goettingen-muenden@evlka.de</w:t>
      </w:r>
    </w:p>
    <w:p w14:paraId="74086BEA" w14:textId="3665727E" w:rsidR="00073ED8" w:rsidRDefault="005C1CFF">
      <w:pPr>
        <w:spacing w:after="120"/>
        <w:rPr>
          <w:rFonts w:ascii="Arial" w:hAnsi="Arial"/>
          <w:sz w:val="24"/>
          <w:szCs w:val="24"/>
          <w:lang w:bidi="de-DE"/>
        </w:rPr>
      </w:pPr>
      <w:r>
        <w:rPr>
          <w:rFonts w:ascii="Arial" w:hAnsi="Arial"/>
          <w:sz w:val="24"/>
          <w:szCs w:val="24"/>
          <w:lang w:bidi="de-DE"/>
        </w:rPr>
        <w:t>Koordinatorin Sandra Frommherz</w:t>
      </w:r>
    </w:p>
    <w:p w14:paraId="0220E92C" w14:textId="6084D5D7" w:rsidR="00073ED8" w:rsidRDefault="005C1CFF">
      <w:pPr>
        <w:spacing w:after="120"/>
        <w:rPr>
          <w:rFonts w:ascii="Arial" w:hAnsi="Arial"/>
          <w:sz w:val="24"/>
          <w:szCs w:val="24"/>
          <w:lang w:bidi="de-DE"/>
        </w:rPr>
      </w:pPr>
      <w:r>
        <w:rPr>
          <w:rFonts w:ascii="Arial" w:hAnsi="Arial"/>
          <w:sz w:val="24"/>
          <w:szCs w:val="24"/>
          <w:lang w:bidi="de-DE"/>
        </w:rPr>
        <w:t>Tel.: 0551 38905-468, Mail: sandra.frommherz@evlka.de</w:t>
      </w:r>
    </w:p>
    <w:p w14:paraId="439DE585" w14:textId="77777777" w:rsidR="00073ED8" w:rsidRDefault="00073ED8">
      <w:pPr>
        <w:spacing w:after="120"/>
        <w:rPr>
          <w:rFonts w:ascii="Arial" w:hAnsi="Arial"/>
          <w:sz w:val="24"/>
          <w:szCs w:val="24"/>
        </w:rPr>
      </w:pPr>
    </w:p>
    <w:p w14:paraId="1B7B036D" w14:textId="38624F15" w:rsidR="00073ED8" w:rsidRDefault="005C1CFF">
      <w:pPr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Ihre Bewerbung richten Sie bitte bis zum 31.</w:t>
      </w:r>
      <w:r w:rsidR="0048335A">
        <w:rPr>
          <w:rFonts w:ascii="Arial" w:hAnsi="Arial"/>
          <w:sz w:val="24"/>
          <w:szCs w:val="24"/>
        </w:rPr>
        <w:t>05</w:t>
      </w:r>
      <w:r>
        <w:rPr>
          <w:rFonts w:ascii="Arial" w:hAnsi="Arial"/>
          <w:sz w:val="24"/>
          <w:szCs w:val="24"/>
        </w:rPr>
        <w:t xml:space="preserve">.2026 per E-Mail an Superintendentin Marit Günther-Menzel unter </w:t>
      </w:r>
      <w:r>
        <w:rPr>
          <w:rFonts w:ascii="Arial" w:hAnsi="Arial"/>
          <w:sz w:val="24"/>
          <w:szCs w:val="24"/>
          <w:lang w:bidi="de-DE"/>
        </w:rPr>
        <w:t>sup.goettingen-muenden@evlka.de.</w:t>
      </w:r>
    </w:p>
    <w:p w14:paraId="593F2A7D" w14:textId="77777777" w:rsidR="00073ED8" w:rsidRDefault="00073ED8">
      <w:pPr>
        <w:spacing w:after="120"/>
        <w:rPr>
          <w:rFonts w:ascii="Arial" w:eastAsia="Arial" w:hAnsi="Arial" w:cs="Arial"/>
          <w:sz w:val="24"/>
          <w:szCs w:val="24"/>
        </w:rPr>
      </w:pPr>
    </w:p>
    <w:p w14:paraId="674DD899" w14:textId="77777777" w:rsidR="00073ED8" w:rsidRDefault="005C1CFF">
      <w:pPr>
        <w:rPr>
          <w:b/>
          <w:bCs/>
        </w:rPr>
      </w:pPr>
      <w:r>
        <w:rPr>
          <w:rFonts w:ascii="Arial" w:hAnsi="Arial"/>
          <w:b/>
          <w:bCs/>
          <w:sz w:val="24"/>
          <w:szCs w:val="24"/>
        </w:rPr>
        <w:t>Weitere Informationen auch unter www.beratungsstelle-alpha.org</w:t>
      </w:r>
    </w:p>
    <w:sectPr w:rsidR="00073ED8">
      <w:headerReference w:type="default" r:id="rId7"/>
      <w:footerReference w:type="default" r:id="rId8"/>
      <w:pgSz w:w="11900" w:h="16840"/>
      <w:pgMar w:top="1417" w:right="1416" w:bottom="1134" w:left="1417" w:header="708" w:footer="708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60F2" w14:textId="77777777" w:rsidR="00E11943" w:rsidRDefault="00E11943">
      <w:pPr>
        <w:spacing w:after="0" w:line="240" w:lineRule="auto"/>
      </w:pPr>
      <w:r>
        <w:separator/>
      </w:r>
    </w:p>
  </w:endnote>
  <w:endnote w:type="continuationSeparator" w:id="0">
    <w:p w14:paraId="6E8F889C" w14:textId="77777777" w:rsidR="00E11943" w:rsidRDefault="00E1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B71A" w14:textId="77777777" w:rsidR="00073ED8" w:rsidRDefault="005C1CFF">
    <w:pPr>
      <w:pStyle w:val="Fuzeile"/>
      <w:tabs>
        <w:tab w:val="clear" w:pos="9072"/>
        <w:tab w:val="right" w:pos="9047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53AE" w14:textId="77777777" w:rsidR="00E11943" w:rsidRDefault="00E11943">
      <w:pPr>
        <w:spacing w:after="0" w:line="240" w:lineRule="auto"/>
      </w:pPr>
      <w:r>
        <w:separator/>
      </w:r>
    </w:p>
  </w:footnote>
  <w:footnote w:type="continuationSeparator" w:id="0">
    <w:p w14:paraId="3D6E3702" w14:textId="77777777" w:rsidR="00E11943" w:rsidRDefault="00E1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49D9" w14:textId="77777777" w:rsidR="00073ED8" w:rsidRDefault="00073ED8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411A"/>
    <w:multiLevelType w:val="multilevel"/>
    <w:tmpl w:val="C2CA3F0C"/>
    <w:numStyleLink w:val="ImportierterStil2"/>
  </w:abstractNum>
  <w:abstractNum w:abstractNumId="1" w15:restartNumberingAfterBreak="0">
    <w:nsid w:val="1CFC2D5F"/>
    <w:multiLevelType w:val="multilevel"/>
    <w:tmpl w:val="89366168"/>
    <w:styleLink w:val="ImportierterStil1"/>
    <w:lvl w:ilvl="0">
      <w:start w:val="1"/>
      <w:numFmt w:val="bullet"/>
      <w:pStyle w:val="ImportierterStil1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2" w15:restartNumberingAfterBreak="0">
    <w:nsid w:val="2DC93AE1"/>
    <w:multiLevelType w:val="multilevel"/>
    <w:tmpl w:val="D8B2A30A"/>
    <w:numStyleLink w:val="ImportierterStil3"/>
  </w:abstractNum>
  <w:abstractNum w:abstractNumId="3" w15:restartNumberingAfterBreak="0">
    <w:nsid w:val="3E668574"/>
    <w:multiLevelType w:val="multilevel"/>
    <w:tmpl w:val="1848E9B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877AF4A"/>
    <w:multiLevelType w:val="multilevel"/>
    <w:tmpl w:val="070CA96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B155A64"/>
    <w:multiLevelType w:val="multilevel"/>
    <w:tmpl w:val="89366168"/>
    <w:numStyleLink w:val="ImportierterStil1"/>
  </w:abstractNum>
  <w:abstractNum w:abstractNumId="6" w15:restartNumberingAfterBreak="0">
    <w:nsid w:val="6B82309B"/>
    <w:multiLevelType w:val="multilevel"/>
    <w:tmpl w:val="D8B2A30A"/>
    <w:styleLink w:val="ImportierterStil3"/>
    <w:lvl w:ilvl="0">
      <w:start w:val="1"/>
      <w:numFmt w:val="bullet"/>
      <w:pStyle w:val="ImportierterStil3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7" w15:restartNumberingAfterBreak="0">
    <w:nsid w:val="775A00AF"/>
    <w:multiLevelType w:val="multilevel"/>
    <w:tmpl w:val="C2CA3F0C"/>
    <w:styleLink w:val="ImportierterStil2"/>
    <w:lvl w:ilvl="0">
      <w:start w:val="1"/>
      <w:numFmt w:val="bullet"/>
      <w:pStyle w:val="ImportierterStil2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num w:numId="1" w16cid:durableId="218516224">
    <w:abstractNumId w:val="1"/>
  </w:num>
  <w:num w:numId="2" w16cid:durableId="1770739783">
    <w:abstractNumId w:val="5"/>
  </w:num>
  <w:num w:numId="3" w16cid:durableId="62265675">
    <w:abstractNumId w:val="5"/>
    <w:lvlOverride w:ilvl="0">
      <w:lvl w:ilvl="0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highlight w:val="none"/>
          <w:vertAlign w:val="baseline"/>
        </w:rPr>
      </w:lvl>
    </w:lvlOverride>
  </w:num>
  <w:num w:numId="4" w16cid:durableId="417944524">
    <w:abstractNumId w:val="7"/>
  </w:num>
  <w:num w:numId="5" w16cid:durableId="28995617">
    <w:abstractNumId w:val="0"/>
  </w:num>
  <w:num w:numId="6" w16cid:durableId="2001077656">
    <w:abstractNumId w:val="6"/>
  </w:num>
  <w:num w:numId="7" w16cid:durableId="799301107">
    <w:abstractNumId w:val="2"/>
  </w:num>
  <w:num w:numId="8" w16cid:durableId="741686188">
    <w:abstractNumId w:val="2"/>
    <w:lvlOverride w:ilvl="0">
      <w:lvl w:ilvl="0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9" w16cid:durableId="2132747804">
    <w:abstractNumId w:val="4"/>
  </w:num>
  <w:num w:numId="10" w16cid:durableId="1226911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D8"/>
    <w:rsid w:val="00073ED8"/>
    <w:rsid w:val="0048335A"/>
    <w:rsid w:val="005C1CFF"/>
    <w:rsid w:val="006901C1"/>
    <w:rsid w:val="00722B2A"/>
    <w:rsid w:val="00E1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A7E9"/>
  <w15:docId w15:val="{12E5F8AC-79E5-4B16-9117-25FB77F3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A7A7A7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FF00FF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link w:val="FuzeileZchn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</w:rPr>
  </w:style>
  <w:style w:type="paragraph" w:styleId="Listenabsatz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2">
    <w:name w:val="Importierter Stil: 2"/>
    <w:pPr>
      <w:numPr>
        <w:numId w:val="4"/>
      </w:numPr>
    </w:pPr>
  </w:style>
  <w:style w:type="numbering" w:customStyle="1" w:styleId="ImportierterStil3">
    <w:name w:val="Importierter Stil: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Wagener, Tamara (Hann. Münden)</dc:creator>
  <cp:lastModifiedBy>Maschinski, Eva</cp:lastModifiedBy>
  <cp:revision>3</cp:revision>
  <dcterms:created xsi:type="dcterms:W3CDTF">2025-12-18T09:31:00Z</dcterms:created>
  <dcterms:modified xsi:type="dcterms:W3CDTF">2026-04-30T10:28:00Z</dcterms:modified>
</cp:coreProperties>
</file>