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BF87" w14:textId="24AC107E" w:rsidR="00C8419C" w:rsidRPr="00643019" w:rsidRDefault="00C8419C" w:rsidP="009E1D9A">
      <w:pPr>
        <w:spacing w:before="100" w:beforeAutospacing="1" w:after="100" w:afterAutospacing="1" w:line="240" w:lineRule="auto"/>
        <w:jc w:val="center"/>
        <w:rPr>
          <w:rFonts w:ascii="Segoe UI" w:eastAsia="Times New Roman" w:hAnsi="Segoe UI" w:cs="Segoe UI"/>
          <w:sz w:val="28"/>
          <w:szCs w:val="28"/>
          <w:lang w:eastAsia="de-DE"/>
        </w:rPr>
      </w:pPr>
      <w:r w:rsidRPr="00643019">
        <w:rPr>
          <w:rFonts w:ascii="Segoe UI" w:hAnsi="Segoe UI" w:cs="Segoe UI"/>
          <w:sz w:val="28"/>
          <w:szCs w:val="28"/>
        </w:rPr>
        <w:t xml:space="preserve">Der ambulante Hospizdienst des </w:t>
      </w:r>
      <w:r w:rsidR="00643019" w:rsidRPr="00643019">
        <w:rPr>
          <w:rFonts w:ascii="Segoe UI" w:hAnsi="Segoe UI" w:cs="Segoe UI"/>
          <w:sz w:val="28"/>
          <w:szCs w:val="28"/>
        </w:rPr>
        <w:t xml:space="preserve">Ev.-luth. </w:t>
      </w:r>
      <w:r w:rsidRPr="00643019">
        <w:rPr>
          <w:rFonts w:ascii="Segoe UI" w:hAnsi="Segoe UI" w:cs="Segoe UI"/>
          <w:sz w:val="28"/>
          <w:szCs w:val="28"/>
        </w:rPr>
        <w:t>Kirchenkreis Münden sucht z</w:t>
      </w:r>
      <w:r w:rsidRPr="00643019">
        <w:rPr>
          <w:rFonts w:ascii="Segoe UI" w:eastAsia="Times New Roman" w:hAnsi="Segoe UI" w:cs="Segoe UI"/>
          <w:sz w:val="28"/>
          <w:szCs w:val="28"/>
          <w:lang w:eastAsia="de-DE"/>
        </w:rPr>
        <w:t xml:space="preserve">ur Erweiterung des Teams zum nächstmöglichen Zeitpunkt eine </w:t>
      </w:r>
    </w:p>
    <w:p w14:paraId="41D47EED" w14:textId="77777777" w:rsidR="00C8419C" w:rsidRPr="00643019" w:rsidRDefault="00C8419C" w:rsidP="009E1D9A">
      <w:pPr>
        <w:spacing w:before="100" w:beforeAutospacing="1" w:after="100" w:afterAutospacing="1" w:line="240" w:lineRule="auto"/>
        <w:jc w:val="center"/>
        <w:rPr>
          <w:rFonts w:ascii="Segoe UI" w:hAnsi="Segoe UI" w:cs="Segoe UI"/>
          <w:b/>
          <w:sz w:val="32"/>
          <w:szCs w:val="32"/>
        </w:rPr>
      </w:pPr>
      <w:r w:rsidRPr="00643019">
        <w:rPr>
          <w:rFonts w:ascii="Segoe UI" w:hAnsi="Segoe UI" w:cs="Segoe UI"/>
          <w:b/>
          <w:sz w:val="32"/>
          <w:szCs w:val="32"/>
        </w:rPr>
        <w:t xml:space="preserve">Palliativ-Care Pflegefachkraft, Sozialpädagogin/Sozialpädagogen </w:t>
      </w:r>
    </w:p>
    <w:p w14:paraId="10161E9F" w14:textId="77777777" w:rsidR="009E1D9A" w:rsidRPr="00643019" w:rsidRDefault="00C8419C" w:rsidP="009E1D9A">
      <w:pPr>
        <w:spacing w:before="100" w:beforeAutospacing="1" w:after="100" w:afterAutospacing="1" w:line="240" w:lineRule="auto"/>
        <w:jc w:val="center"/>
        <w:rPr>
          <w:rFonts w:ascii="Segoe UI" w:eastAsia="Times New Roman" w:hAnsi="Segoe UI" w:cs="Segoe UI"/>
          <w:sz w:val="24"/>
          <w:szCs w:val="24"/>
          <w:lang w:eastAsia="de-DE"/>
        </w:rPr>
      </w:pPr>
      <w:r w:rsidRPr="00643019">
        <w:rPr>
          <w:rFonts w:ascii="Segoe UI" w:hAnsi="Segoe UI" w:cs="Segoe UI"/>
          <w:b/>
          <w:sz w:val="32"/>
          <w:szCs w:val="32"/>
        </w:rPr>
        <w:t>als KoordinatorIn</w:t>
      </w:r>
      <w:r w:rsidR="005B5435" w:rsidRPr="00643019">
        <w:rPr>
          <w:rFonts w:ascii="Segoe UI" w:eastAsia="Times New Roman" w:hAnsi="Segoe UI" w:cs="Segoe UI"/>
          <w:b/>
          <w:sz w:val="32"/>
          <w:szCs w:val="32"/>
          <w:lang w:eastAsia="de-DE"/>
        </w:rPr>
        <w:t xml:space="preserve"> </w:t>
      </w:r>
      <w:r w:rsidRPr="00643019">
        <w:rPr>
          <w:rFonts w:ascii="Segoe UI" w:hAnsi="Segoe UI" w:cs="Segoe UI"/>
          <w:b/>
          <w:sz w:val="32"/>
          <w:szCs w:val="32"/>
        </w:rPr>
        <w:t>(m/w/d)</w:t>
      </w:r>
      <w:r w:rsidRPr="00643019">
        <w:rPr>
          <w:rFonts w:ascii="Segoe UI" w:hAnsi="Segoe UI" w:cs="Segoe UI"/>
          <w:sz w:val="28"/>
          <w:szCs w:val="28"/>
        </w:rPr>
        <w:br/>
      </w:r>
      <w:r w:rsidR="009E1D9A" w:rsidRPr="00643019">
        <w:rPr>
          <w:rFonts w:ascii="Segoe UI" w:eastAsia="Times New Roman" w:hAnsi="Segoe UI" w:cs="Segoe UI"/>
          <w:sz w:val="24"/>
          <w:szCs w:val="24"/>
          <w:lang w:eastAsia="de-DE"/>
        </w:rPr>
        <w:t>nach § 39a SGB V unbefristet in Teilzeit</w:t>
      </w:r>
    </w:p>
    <w:p w14:paraId="3BA1690B" w14:textId="77777777" w:rsidR="004C74AE" w:rsidRPr="00643019" w:rsidRDefault="009E1D9A" w:rsidP="004C74AE">
      <w:pPr>
        <w:pStyle w:val="StandardWeb"/>
        <w:rPr>
          <w:rFonts w:ascii="Segoe UI" w:eastAsia="Times New Roman" w:hAnsi="Segoe UI" w:cs="Segoe UI"/>
          <w:lang w:eastAsia="de-DE"/>
        </w:rPr>
      </w:pPr>
      <w:r w:rsidRPr="00643019">
        <w:rPr>
          <w:rFonts w:ascii="Segoe UI" w:eastAsia="Times New Roman" w:hAnsi="Segoe UI" w:cs="Segoe UI"/>
          <w:b/>
          <w:bCs/>
          <w:lang w:eastAsia="de-DE"/>
        </w:rPr>
        <w:t>I</w:t>
      </w:r>
      <w:r w:rsidR="004C74AE" w:rsidRPr="00643019">
        <w:rPr>
          <w:rFonts w:ascii="Segoe UI" w:eastAsia="Times New Roman" w:hAnsi="Segoe UI" w:cs="Segoe UI"/>
          <w:b/>
          <w:bCs/>
          <w:lang w:eastAsia="de-DE"/>
        </w:rPr>
        <w:t>hre Kompetenzen:</w:t>
      </w:r>
    </w:p>
    <w:p w14:paraId="3A479613" w14:textId="77777777" w:rsidR="004C74AE" w:rsidRPr="00643019" w:rsidRDefault="004C74AE" w:rsidP="004C74AE">
      <w:pPr>
        <w:numPr>
          <w:ilvl w:val="0"/>
          <w:numId w:val="2"/>
        </w:num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Abgeschlossene Ausbildung zur Pflegefachkraft oder Studium Sozialpädagogik, Sozialarbeit, Heilpädagogik, Pflege</w:t>
      </w:r>
    </w:p>
    <w:p w14:paraId="675530E4" w14:textId="77777777" w:rsidR="004C74AE" w:rsidRPr="00643019" w:rsidRDefault="004C74AE" w:rsidP="004C74AE">
      <w:pPr>
        <w:numPr>
          <w:ilvl w:val="0"/>
          <w:numId w:val="2"/>
        </w:num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Mindestens 3-jährige hauptberufliche Tätigkeit in der entsprechenden Ausbildung</w:t>
      </w:r>
    </w:p>
    <w:p w14:paraId="4A417A70" w14:textId="77777777" w:rsidR="004C74AE" w:rsidRPr="00643019" w:rsidRDefault="004C74AE" w:rsidP="008B6C05">
      <w:pPr>
        <w:numPr>
          <w:ilvl w:val="0"/>
          <w:numId w:val="2"/>
        </w:num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 xml:space="preserve">Weiterbildung Palliative-Care </w:t>
      </w:r>
    </w:p>
    <w:p w14:paraId="4D02EBD6" w14:textId="77777777" w:rsidR="004C74AE" w:rsidRPr="00643019" w:rsidRDefault="004C74AE" w:rsidP="008B6C05">
      <w:pPr>
        <w:numPr>
          <w:ilvl w:val="0"/>
          <w:numId w:val="2"/>
        </w:num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Nachweis des Koordinatoren- Seminars und des Seminars Führungskompetenz oder die Bereitschaft diese zeitnah zu belegen</w:t>
      </w:r>
    </w:p>
    <w:p w14:paraId="041E3FB8" w14:textId="77777777" w:rsidR="004C74AE" w:rsidRPr="00643019" w:rsidRDefault="004C74AE" w:rsidP="004C74AE">
      <w:pPr>
        <w:numPr>
          <w:ilvl w:val="0"/>
          <w:numId w:val="2"/>
        </w:num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Sie haben Freude an der Arbeit mit Menschen in einem aufgeschlossenen Team</w:t>
      </w:r>
    </w:p>
    <w:p w14:paraId="177F3A8E" w14:textId="77777777" w:rsidR="004C74AE" w:rsidRPr="00643019" w:rsidRDefault="004C74AE" w:rsidP="004C74AE">
      <w:pPr>
        <w:numPr>
          <w:ilvl w:val="0"/>
          <w:numId w:val="2"/>
        </w:num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Flexibilität und Organisationstalent</w:t>
      </w:r>
    </w:p>
    <w:p w14:paraId="06F622B8" w14:textId="77777777" w:rsidR="004C74AE" w:rsidRPr="00643019" w:rsidRDefault="004C74AE" w:rsidP="004C74AE">
      <w:pPr>
        <w:numPr>
          <w:ilvl w:val="0"/>
          <w:numId w:val="2"/>
        </w:num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Soziale und kommunikative Fähigkeiten</w:t>
      </w:r>
    </w:p>
    <w:p w14:paraId="2B9EAB1C" w14:textId="77777777" w:rsidR="004C74AE" w:rsidRPr="00643019" w:rsidRDefault="004C74AE" w:rsidP="004C74AE">
      <w:pPr>
        <w:numPr>
          <w:ilvl w:val="0"/>
          <w:numId w:val="2"/>
        </w:num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Bereitschaft zum eigenverantwortlichen Arbeiten</w:t>
      </w:r>
      <w:r w:rsidR="005B5435" w:rsidRPr="00643019">
        <w:rPr>
          <w:rFonts w:ascii="Segoe UI" w:eastAsia="Times New Roman" w:hAnsi="Segoe UI" w:cs="Segoe UI"/>
          <w:sz w:val="24"/>
          <w:szCs w:val="24"/>
          <w:lang w:eastAsia="de-DE"/>
        </w:rPr>
        <w:tab/>
      </w:r>
      <w:r w:rsidR="005B5435" w:rsidRPr="00643019">
        <w:rPr>
          <w:rFonts w:ascii="Segoe UI" w:eastAsia="Times New Roman" w:hAnsi="Segoe UI" w:cs="Segoe UI"/>
          <w:sz w:val="24"/>
          <w:szCs w:val="24"/>
          <w:lang w:eastAsia="de-DE"/>
        </w:rPr>
        <w:tab/>
      </w:r>
      <w:r w:rsidR="005B5435" w:rsidRPr="00643019">
        <w:rPr>
          <w:rFonts w:ascii="Segoe UI" w:eastAsia="Times New Roman" w:hAnsi="Segoe UI" w:cs="Segoe UI"/>
          <w:sz w:val="24"/>
          <w:szCs w:val="24"/>
          <w:lang w:eastAsia="de-DE"/>
        </w:rPr>
        <w:tab/>
      </w:r>
      <w:r w:rsidR="005B5435" w:rsidRPr="00643019">
        <w:rPr>
          <w:rFonts w:ascii="Segoe UI" w:eastAsia="Times New Roman" w:hAnsi="Segoe UI" w:cs="Segoe UI"/>
          <w:sz w:val="24"/>
          <w:szCs w:val="24"/>
          <w:lang w:eastAsia="de-DE"/>
        </w:rPr>
        <w:tab/>
        <w:t xml:space="preserve">             </w:t>
      </w:r>
      <w:r w:rsidRPr="00643019">
        <w:rPr>
          <w:rFonts w:ascii="Segoe UI" w:eastAsia="Times New Roman" w:hAnsi="Segoe UI" w:cs="Segoe UI"/>
          <w:sz w:val="24"/>
          <w:szCs w:val="24"/>
          <w:lang w:eastAsia="de-DE"/>
        </w:rPr>
        <w:t xml:space="preserve">PKW-Führerschein </w:t>
      </w:r>
      <w:r w:rsidR="0087144A" w:rsidRPr="00643019">
        <w:rPr>
          <w:rFonts w:ascii="Segoe UI" w:eastAsia="Times New Roman" w:hAnsi="Segoe UI" w:cs="Segoe UI"/>
          <w:sz w:val="24"/>
          <w:szCs w:val="24"/>
          <w:lang w:eastAsia="de-DE"/>
        </w:rPr>
        <w:t xml:space="preserve">Klasse B </w:t>
      </w:r>
      <w:r w:rsidRPr="00643019">
        <w:rPr>
          <w:rFonts w:ascii="Segoe UI" w:eastAsia="Times New Roman" w:hAnsi="Segoe UI" w:cs="Segoe UI"/>
          <w:sz w:val="24"/>
          <w:szCs w:val="24"/>
          <w:lang w:eastAsia="de-DE"/>
        </w:rPr>
        <w:t>und eigener PKW</w:t>
      </w:r>
    </w:p>
    <w:p w14:paraId="011728D8" w14:textId="77777777" w:rsidR="004C74AE" w:rsidRPr="00643019" w:rsidRDefault="004C74AE" w:rsidP="004C74AE">
      <w:pPr>
        <w:numPr>
          <w:ilvl w:val="0"/>
          <w:numId w:val="2"/>
        </w:num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Fundierte PC-Kenntnisse (Microsoft Office)</w:t>
      </w:r>
    </w:p>
    <w:p w14:paraId="70868782" w14:textId="77777777" w:rsidR="004C74AE" w:rsidRPr="00643019" w:rsidRDefault="004C74AE" w:rsidP="004C74AE">
      <w:p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b/>
          <w:bCs/>
          <w:sz w:val="24"/>
          <w:szCs w:val="24"/>
          <w:lang w:eastAsia="de-DE"/>
        </w:rPr>
        <w:t>Ihre Aufgaben:</w:t>
      </w:r>
    </w:p>
    <w:p w14:paraId="74098A66" w14:textId="77777777" w:rsidR="0087144A" w:rsidRPr="00643019" w:rsidRDefault="0087144A" w:rsidP="009C2C2A">
      <w:pPr>
        <w:numPr>
          <w:ilvl w:val="0"/>
          <w:numId w:val="3"/>
        </w:numPr>
        <w:spacing w:before="100" w:beforeAutospacing="1" w:after="100" w:afterAutospacing="1" w:line="240" w:lineRule="auto"/>
        <w:rPr>
          <w:rFonts w:ascii="Segoe UI" w:eastAsia="Times New Roman" w:hAnsi="Segoe UI" w:cs="Segoe UI"/>
          <w:sz w:val="24"/>
          <w:szCs w:val="24"/>
          <w:lang w:eastAsia="de-DE"/>
        </w:rPr>
      </w:pPr>
      <w:r w:rsidRPr="006E6596">
        <w:rPr>
          <w:rFonts w:ascii="Segoe UI" w:eastAsia="Times New Roman" w:hAnsi="Segoe UI" w:cs="Segoe UI"/>
          <w:sz w:val="24"/>
          <w:szCs w:val="24"/>
          <w:lang w:eastAsia="de-DE"/>
        </w:rPr>
        <w:t>psychosoziale Beratung und Unterstützung der Schwerstkranken und deren Zugehörigen</w:t>
      </w:r>
      <w:r w:rsidRPr="006E6596">
        <w:rPr>
          <w:rFonts w:ascii="Segoe UI" w:eastAsia="Times New Roman" w:hAnsi="Segoe UI" w:cs="Segoe UI"/>
          <w:lang w:eastAsia="de-DE"/>
        </w:rPr>
        <w:t xml:space="preserve"> </w:t>
      </w:r>
    </w:p>
    <w:p w14:paraId="2D0F6052" w14:textId="77777777" w:rsidR="004C74AE" w:rsidRPr="00643019" w:rsidRDefault="004C74AE" w:rsidP="009C2C2A">
      <w:pPr>
        <w:numPr>
          <w:ilvl w:val="0"/>
          <w:numId w:val="3"/>
        </w:num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Koordination und Begleitung der Ehrenamtlichen in ihren Einsätzen</w:t>
      </w:r>
    </w:p>
    <w:p w14:paraId="41EEE79B" w14:textId="77777777" w:rsidR="004C74AE" w:rsidRPr="00643019" w:rsidRDefault="004C74AE" w:rsidP="004C74AE">
      <w:pPr>
        <w:numPr>
          <w:ilvl w:val="0"/>
          <w:numId w:val="3"/>
        </w:num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Netzwerkarbeit mit Einrichtungen der Pflege und der hospizlich-palliativen Versorgung</w:t>
      </w:r>
    </w:p>
    <w:p w14:paraId="0537F988" w14:textId="77777777" w:rsidR="004C74AE" w:rsidRPr="00643019" w:rsidRDefault="004C74AE" w:rsidP="004C74AE">
      <w:pPr>
        <w:numPr>
          <w:ilvl w:val="0"/>
          <w:numId w:val="3"/>
        </w:num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Mitarbeit bei Planung, Organisation und Durchführung der Qualifizierung ehrenamtlicher Mitarbeiter*innen, der Gruppenabende und Fortbildungen</w:t>
      </w:r>
    </w:p>
    <w:p w14:paraId="4F6C902D" w14:textId="77777777" w:rsidR="004C74AE" w:rsidRPr="00643019" w:rsidRDefault="004C74AE" w:rsidP="004C74AE">
      <w:pPr>
        <w:numPr>
          <w:ilvl w:val="0"/>
          <w:numId w:val="3"/>
        </w:num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Mitwirkung bei der Öffentlichkeitsarbeit des Dienstes</w:t>
      </w:r>
    </w:p>
    <w:p w14:paraId="12E3E9EA" w14:textId="19680981" w:rsidR="004C74AE" w:rsidRDefault="004C74AE" w:rsidP="004C74AE">
      <w:pPr>
        <w:numPr>
          <w:ilvl w:val="0"/>
          <w:numId w:val="3"/>
        </w:numPr>
        <w:spacing w:before="100" w:beforeAutospacing="1" w:after="100" w:afterAutospacing="1" w:line="240" w:lineRule="auto"/>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Erledigung administrativer Aufgaben</w:t>
      </w:r>
    </w:p>
    <w:p w14:paraId="706141D9" w14:textId="4030B8BF" w:rsidR="00643019" w:rsidRPr="00643019" w:rsidRDefault="00643019" w:rsidP="00643019">
      <w:pPr>
        <w:spacing w:before="100" w:beforeAutospacing="1" w:after="100" w:afterAutospacing="1" w:line="240" w:lineRule="auto"/>
        <w:rPr>
          <w:rFonts w:ascii="Segoe UI" w:eastAsia="Times New Roman" w:hAnsi="Segoe UI" w:cs="Segoe UI"/>
          <w:b/>
          <w:bCs/>
          <w:sz w:val="24"/>
          <w:szCs w:val="24"/>
          <w:lang w:eastAsia="de-DE"/>
        </w:rPr>
      </w:pPr>
      <w:r w:rsidRPr="00643019">
        <w:rPr>
          <w:rFonts w:ascii="Segoe UI" w:eastAsia="Times New Roman" w:hAnsi="Segoe UI" w:cs="Segoe UI"/>
          <w:b/>
          <w:bCs/>
          <w:sz w:val="24"/>
          <w:szCs w:val="24"/>
          <w:lang w:eastAsia="de-DE"/>
        </w:rPr>
        <w:t>Wir bieten Ihnen:</w:t>
      </w:r>
    </w:p>
    <w:p w14:paraId="4C916822" w14:textId="2473196D" w:rsidR="004C74AE" w:rsidRPr="00643019" w:rsidRDefault="00643019" w:rsidP="00643019">
      <w:pPr>
        <w:pStyle w:val="Listenabsatz"/>
        <w:numPr>
          <w:ilvl w:val="0"/>
          <w:numId w:val="5"/>
        </w:numPr>
        <w:rPr>
          <w:rFonts w:ascii="Segoe UI" w:hAnsi="Segoe UI" w:cs="Segoe UI"/>
        </w:rPr>
      </w:pPr>
      <w:r w:rsidRPr="00643019">
        <w:rPr>
          <w:rFonts w:ascii="Segoe UI" w:eastAsia="Times New Roman" w:hAnsi="Segoe UI" w:cs="Segoe UI"/>
          <w:sz w:val="24"/>
          <w:szCs w:val="24"/>
          <w:lang w:eastAsia="de-DE"/>
        </w:rPr>
        <w:t>eine abwechslungsreiche, anspruchsvolle und kreative Tätigkeit</w:t>
      </w:r>
    </w:p>
    <w:p w14:paraId="6EA3299C" w14:textId="253B1009" w:rsidR="00643019" w:rsidRPr="00643019" w:rsidRDefault="00643019" w:rsidP="00643019">
      <w:pPr>
        <w:pStyle w:val="Listenabsatz"/>
        <w:numPr>
          <w:ilvl w:val="0"/>
          <w:numId w:val="5"/>
        </w:numPr>
        <w:rPr>
          <w:rFonts w:ascii="Segoe UI" w:hAnsi="Segoe UI" w:cs="Segoe UI"/>
        </w:rPr>
      </w:pPr>
      <w:r w:rsidRPr="00643019">
        <w:rPr>
          <w:rFonts w:ascii="Segoe UI" w:eastAsia="Times New Roman" w:hAnsi="Segoe UI" w:cs="Segoe UI"/>
          <w:sz w:val="24"/>
          <w:szCs w:val="24"/>
          <w:lang w:eastAsia="de-DE"/>
        </w:rPr>
        <w:t>eine strukturierte Einarbeitung und Unterstützung</w:t>
      </w:r>
    </w:p>
    <w:p w14:paraId="65E3002F" w14:textId="22F58004" w:rsidR="00643019" w:rsidRPr="006E6596" w:rsidRDefault="006E6596" w:rsidP="00643019">
      <w:pPr>
        <w:pStyle w:val="Listenabsatz"/>
        <w:numPr>
          <w:ilvl w:val="0"/>
          <w:numId w:val="5"/>
        </w:numPr>
        <w:rPr>
          <w:rFonts w:ascii="Segoe UI" w:hAnsi="Segoe UI" w:cs="Segoe UI"/>
        </w:rPr>
      </w:pPr>
      <w:r w:rsidRPr="00643019">
        <w:rPr>
          <w:rFonts w:ascii="Segoe UI" w:eastAsia="Times New Roman" w:hAnsi="Segoe UI" w:cs="Segoe UI"/>
          <w:sz w:val="24"/>
          <w:szCs w:val="24"/>
          <w:lang w:eastAsia="de-DE"/>
        </w:rPr>
        <w:t>ein</w:t>
      </w:r>
      <w:r>
        <w:rPr>
          <w:rFonts w:ascii="Segoe UI" w:eastAsia="Times New Roman" w:hAnsi="Segoe UI" w:cs="Segoe UI"/>
          <w:sz w:val="24"/>
          <w:szCs w:val="24"/>
          <w:lang w:eastAsia="de-DE"/>
        </w:rPr>
        <w:t>e</w:t>
      </w:r>
      <w:r w:rsidRPr="00643019">
        <w:rPr>
          <w:rFonts w:ascii="Segoe UI" w:eastAsia="Times New Roman" w:hAnsi="Segoe UI" w:cs="Segoe UI"/>
          <w:sz w:val="24"/>
          <w:szCs w:val="24"/>
          <w:lang w:eastAsia="de-DE"/>
        </w:rPr>
        <w:t xml:space="preserve"> tarifliche Vergütung nach TVöD</w:t>
      </w:r>
    </w:p>
    <w:p w14:paraId="3F3CE595" w14:textId="20E02768" w:rsidR="006E6596" w:rsidRPr="006E6596" w:rsidRDefault="006E6596" w:rsidP="00643019">
      <w:pPr>
        <w:pStyle w:val="Listenabsatz"/>
        <w:numPr>
          <w:ilvl w:val="0"/>
          <w:numId w:val="5"/>
        </w:numPr>
        <w:rPr>
          <w:rFonts w:ascii="Segoe UI" w:hAnsi="Segoe UI" w:cs="Segoe UI"/>
        </w:rPr>
      </w:pPr>
      <w:r>
        <w:rPr>
          <w:rFonts w:ascii="Segoe UI" w:eastAsia="Times New Roman" w:hAnsi="Segoe UI" w:cs="Segoe UI"/>
          <w:sz w:val="24"/>
          <w:szCs w:val="24"/>
          <w:lang w:eastAsia="de-DE"/>
        </w:rPr>
        <w:t>Supervision im Team</w:t>
      </w:r>
    </w:p>
    <w:p w14:paraId="5254718F" w14:textId="725943C8" w:rsidR="006E6596" w:rsidRPr="006E6596" w:rsidRDefault="006E6596" w:rsidP="00643019">
      <w:pPr>
        <w:pStyle w:val="Listenabsatz"/>
        <w:numPr>
          <w:ilvl w:val="0"/>
          <w:numId w:val="5"/>
        </w:numPr>
        <w:rPr>
          <w:rFonts w:ascii="Segoe UI" w:hAnsi="Segoe UI" w:cs="Segoe UI"/>
        </w:rPr>
      </w:pPr>
      <w:r w:rsidRPr="00643019">
        <w:rPr>
          <w:rFonts w:ascii="Segoe UI" w:eastAsia="Times New Roman" w:hAnsi="Segoe UI" w:cs="Segoe UI"/>
          <w:sz w:val="24"/>
          <w:szCs w:val="24"/>
          <w:lang w:eastAsia="de-DE"/>
        </w:rPr>
        <w:lastRenderedPageBreak/>
        <w:t>qualifizierte fach- und persönlichkeitsspezifische Weiterbildungsmöglichkeiten</w:t>
      </w:r>
    </w:p>
    <w:p w14:paraId="658A533A" w14:textId="77777777" w:rsidR="006E6596" w:rsidRPr="006E6596" w:rsidRDefault="006E6596" w:rsidP="006E6596">
      <w:pPr>
        <w:ind w:left="360"/>
        <w:rPr>
          <w:rFonts w:ascii="Segoe UI" w:hAnsi="Segoe UI" w:cs="Segoe UI"/>
        </w:rPr>
      </w:pPr>
    </w:p>
    <w:p w14:paraId="03CD3A59" w14:textId="556FC592" w:rsidR="00643019" w:rsidRDefault="006E6596" w:rsidP="0087144A">
      <w:pPr>
        <w:ind w:left="360"/>
        <w:rPr>
          <w:rFonts w:ascii="Segoe UI" w:eastAsia="Times New Roman" w:hAnsi="Segoe UI" w:cs="Segoe UI"/>
          <w:sz w:val="24"/>
          <w:szCs w:val="24"/>
          <w:lang w:eastAsia="de-DE"/>
        </w:rPr>
      </w:pPr>
      <w:r>
        <w:rPr>
          <w:rFonts w:ascii="Segoe UI" w:eastAsia="Times New Roman" w:hAnsi="Segoe UI" w:cs="Segoe UI"/>
          <w:sz w:val="24"/>
          <w:szCs w:val="24"/>
          <w:lang w:eastAsia="de-DE"/>
        </w:rPr>
        <w:t>Die Tätigkeit wird auf Grundlage des christlichen Menschenbildes wahrgenommen. Hier entfaltet sich die christliche Botschaft unmittelbar in die Gesellschaft hinein. Aus diesem Grund setzen wir die Mitgliedschaft in einer christlichen Kirche, die Mitglied der Arbeitsgemeinschaft Christlicher Kirchen in Niedersachsen ist, oder die Mitgliedschaft in einer Gemeinde, die der Internationalen Konferenz Christlicher Gemeinden im Bereich der Evangelisch-Lutherischen Landeskirche Hannovers angehört für die Mitarbeit voraus.</w:t>
      </w:r>
    </w:p>
    <w:p w14:paraId="478F2766" w14:textId="77777777" w:rsidR="006E6596" w:rsidRPr="00643019" w:rsidRDefault="006E6596" w:rsidP="0087144A">
      <w:pPr>
        <w:ind w:left="360"/>
        <w:rPr>
          <w:rFonts w:ascii="Segoe UI" w:eastAsia="Times New Roman" w:hAnsi="Segoe UI" w:cs="Segoe UI"/>
          <w:sz w:val="24"/>
          <w:szCs w:val="24"/>
          <w:lang w:eastAsia="de-DE"/>
        </w:rPr>
      </w:pPr>
    </w:p>
    <w:p w14:paraId="7543875F" w14:textId="6555AE20" w:rsidR="0087144A" w:rsidRDefault="0087144A" w:rsidP="0087144A">
      <w:pPr>
        <w:ind w:left="360"/>
        <w:rPr>
          <w:rFonts w:ascii="Segoe UI" w:eastAsia="Times New Roman" w:hAnsi="Segoe UI" w:cs="Segoe UI"/>
          <w:sz w:val="24"/>
          <w:szCs w:val="24"/>
          <w:lang w:eastAsia="de-DE"/>
        </w:rPr>
      </w:pPr>
      <w:r w:rsidRPr="00643019">
        <w:rPr>
          <w:rFonts w:ascii="Segoe UI" w:eastAsia="Times New Roman" w:hAnsi="Segoe UI" w:cs="Segoe UI"/>
          <w:sz w:val="24"/>
          <w:szCs w:val="24"/>
          <w:lang w:eastAsia="de-DE"/>
        </w:rPr>
        <w:t>Wenn wir Ihr Interesse geweckt und Sie sich in dieser Stellenbeschreibung wiedergefunden</w:t>
      </w:r>
      <w:r w:rsidR="005B5435" w:rsidRPr="00643019">
        <w:rPr>
          <w:rFonts w:ascii="Segoe UI" w:eastAsia="Times New Roman" w:hAnsi="Segoe UI" w:cs="Segoe UI"/>
          <w:sz w:val="24"/>
          <w:szCs w:val="24"/>
          <w:lang w:eastAsia="de-DE"/>
        </w:rPr>
        <w:t xml:space="preserve"> </w:t>
      </w:r>
      <w:r w:rsidRPr="00643019">
        <w:rPr>
          <w:rFonts w:ascii="Segoe UI" w:eastAsia="Times New Roman" w:hAnsi="Segoe UI" w:cs="Segoe UI"/>
          <w:sz w:val="24"/>
          <w:szCs w:val="24"/>
          <w:lang w:eastAsia="de-DE"/>
        </w:rPr>
        <w:t>haben, freuen wir uns auf Ihre Bewerbung.</w:t>
      </w:r>
    </w:p>
    <w:p w14:paraId="52EA2F13" w14:textId="77777777" w:rsidR="00747312" w:rsidRDefault="00747312" w:rsidP="0087144A">
      <w:pPr>
        <w:ind w:left="360"/>
        <w:rPr>
          <w:rFonts w:ascii="Segoe UI" w:eastAsia="Times New Roman" w:hAnsi="Segoe UI" w:cs="Segoe UI"/>
          <w:b/>
          <w:bCs/>
          <w:sz w:val="24"/>
          <w:szCs w:val="24"/>
          <w:lang w:eastAsia="de-DE"/>
        </w:rPr>
      </w:pPr>
      <w:r w:rsidRPr="00747312">
        <w:rPr>
          <w:rFonts w:ascii="Segoe UI" w:eastAsia="Times New Roman" w:hAnsi="Segoe UI" w:cs="Segoe UI"/>
          <w:b/>
          <w:bCs/>
          <w:sz w:val="24"/>
          <w:szCs w:val="24"/>
          <w:lang w:eastAsia="de-DE"/>
        </w:rPr>
        <w:t>Ambulanter Hospizdienst Alpha, Welfenstr.5, 34346 Hann.Münden</w:t>
      </w:r>
    </w:p>
    <w:p w14:paraId="722989F0" w14:textId="3F6BB20E" w:rsidR="00747312" w:rsidRDefault="00747312" w:rsidP="0087144A">
      <w:pPr>
        <w:ind w:left="360"/>
        <w:rPr>
          <w:rFonts w:ascii="Segoe UI" w:eastAsia="Times New Roman" w:hAnsi="Segoe UI" w:cs="Segoe UI"/>
          <w:sz w:val="24"/>
          <w:szCs w:val="24"/>
          <w:lang w:eastAsia="de-DE"/>
        </w:rPr>
      </w:pPr>
      <w:r>
        <w:rPr>
          <w:rFonts w:ascii="Segoe UI" w:eastAsia="Times New Roman" w:hAnsi="Segoe UI" w:cs="Segoe UI"/>
          <w:sz w:val="24"/>
          <w:szCs w:val="24"/>
          <w:lang w:eastAsia="de-DE"/>
        </w:rPr>
        <w:t>Bewerbungsfrist: 25.11.22</w:t>
      </w:r>
    </w:p>
    <w:p w14:paraId="219A9F53" w14:textId="4AF75BCC" w:rsidR="009924D5" w:rsidRPr="00643019" w:rsidRDefault="009924D5" w:rsidP="0087144A">
      <w:pPr>
        <w:ind w:left="360"/>
        <w:rPr>
          <w:rFonts w:ascii="Segoe UI" w:eastAsia="Times New Roman" w:hAnsi="Segoe UI" w:cs="Segoe UI"/>
          <w:sz w:val="24"/>
          <w:szCs w:val="24"/>
          <w:lang w:eastAsia="de-DE"/>
        </w:rPr>
      </w:pPr>
      <w:r>
        <w:rPr>
          <w:rFonts w:ascii="Segoe UI" w:eastAsia="Times New Roman" w:hAnsi="Segoe UI" w:cs="Segoe UI"/>
          <w:sz w:val="24"/>
          <w:szCs w:val="24"/>
          <w:lang w:eastAsia="de-DE"/>
        </w:rPr>
        <w:t>Alpha.muenden@evlka.de</w:t>
      </w:r>
    </w:p>
    <w:p w14:paraId="3AAD37CB" w14:textId="293E66AA" w:rsidR="009E1D9A" w:rsidRPr="00643019" w:rsidRDefault="009E1D9A" w:rsidP="0087144A">
      <w:pPr>
        <w:pBdr>
          <w:top w:val="single" w:sz="4" w:space="1" w:color="auto"/>
          <w:left w:val="single" w:sz="4" w:space="4" w:color="auto"/>
          <w:bottom w:val="single" w:sz="4" w:space="1" w:color="auto"/>
          <w:right w:val="single" w:sz="4" w:space="4" w:color="auto"/>
        </w:pBdr>
        <w:ind w:left="360"/>
        <w:rPr>
          <w:rFonts w:ascii="Segoe UI" w:eastAsia="Times New Roman" w:hAnsi="Segoe UI" w:cs="Segoe UI"/>
          <w:b/>
          <w:sz w:val="24"/>
          <w:szCs w:val="24"/>
          <w:lang w:eastAsia="de-DE"/>
        </w:rPr>
      </w:pPr>
      <w:r w:rsidRPr="00643019">
        <w:rPr>
          <w:rFonts w:ascii="Segoe UI" w:eastAsia="Times New Roman" w:hAnsi="Segoe UI" w:cs="Segoe UI"/>
          <w:b/>
          <w:sz w:val="24"/>
          <w:szCs w:val="24"/>
          <w:lang w:eastAsia="de-DE"/>
        </w:rPr>
        <w:t>Weitere Informationen</w:t>
      </w:r>
      <w:r w:rsidR="006E6596">
        <w:rPr>
          <w:rFonts w:ascii="Segoe UI" w:eastAsia="Times New Roman" w:hAnsi="Segoe UI" w:cs="Segoe UI"/>
          <w:b/>
          <w:sz w:val="24"/>
          <w:szCs w:val="24"/>
          <w:lang w:eastAsia="de-DE"/>
        </w:rPr>
        <w:t xml:space="preserve"> erhalten Sie unter</w:t>
      </w:r>
      <w:r w:rsidRPr="00643019">
        <w:rPr>
          <w:rFonts w:ascii="Segoe UI" w:eastAsia="Times New Roman" w:hAnsi="Segoe UI" w:cs="Segoe UI"/>
          <w:b/>
          <w:sz w:val="24"/>
          <w:szCs w:val="24"/>
          <w:lang w:eastAsia="de-DE"/>
        </w:rPr>
        <w:t xml:space="preserve">: 05541 981919 und </w:t>
      </w:r>
      <w:hyperlink r:id="rId5" w:history="1">
        <w:r w:rsidRPr="00643019">
          <w:rPr>
            <w:rStyle w:val="Hyperlink"/>
            <w:rFonts w:ascii="Segoe UI" w:eastAsia="Times New Roman" w:hAnsi="Segoe UI" w:cs="Segoe UI"/>
            <w:b/>
            <w:sz w:val="24"/>
            <w:szCs w:val="24"/>
            <w:lang w:eastAsia="de-DE"/>
          </w:rPr>
          <w:t>www.beratungsstelle-alpha.org</w:t>
        </w:r>
      </w:hyperlink>
    </w:p>
    <w:p w14:paraId="75FE69C4" w14:textId="3C2C6D67" w:rsidR="006E6596" w:rsidRDefault="006E6596" w:rsidP="006E6596">
      <w:pPr>
        <w:rPr>
          <w:rFonts w:ascii="Segoe UI" w:eastAsia="Times New Roman" w:hAnsi="Segoe UI" w:cs="Segoe UI"/>
          <w:b/>
          <w:sz w:val="24"/>
          <w:szCs w:val="24"/>
          <w:lang w:eastAsia="de-DE"/>
        </w:rPr>
      </w:pPr>
    </w:p>
    <w:p w14:paraId="0F6DE329" w14:textId="03C149F1" w:rsidR="006E6596" w:rsidRPr="006E6596" w:rsidRDefault="006E6596" w:rsidP="006E6596">
      <w:pPr>
        <w:rPr>
          <w:sz w:val="24"/>
          <w:szCs w:val="24"/>
        </w:rPr>
      </w:pPr>
    </w:p>
    <w:sectPr w:rsidR="006E6596" w:rsidRPr="006E65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3A35"/>
    <w:multiLevelType w:val="hybridMultilevel"/>
    <w:tmpl w:val="7DDE0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AA5581"/>
    <w:multiLevelType w:val="multilevel"/>
    <w:tmpl w:val="EC3A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E2B48"/>
    <w:multiLevelType w:val="hybridMultilevel"/>
    <w:tmpl w:val="4370B5C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5F307926"/>
    <w:multiLevelType w:val="multilevel"/>
    <w:tmpl w:val="18E8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C71AE"/>
    <w:multiLevelType w:val="multilevel"/>
    <w:tmpl w:val="FFFA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990775">
    <w:abstractNumId w:val="1"/>
  </w:num>
  <w:num w:numId="2" w16cid:durableId="1530101557">
    <w:abstractNumId w:val="4"/>
  </w:num>
  <w:num w:numId="3" w16cid:durableId="1770274537">
    <w:abstractNumId w:val="3"/>
  </w:num>
  <w:num w:numId="4" w16cid:durableId="1232040752">
    <w:abstractNumId w:val="2"/>
  </w:num>
  <w:num w:numId="5" w16cid:durableId="50128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AE"/>
    <w:rsid w:val="004C74AE"/>
    <w:rsid w:val="005B5435"/>
    <w:rsid w:val="00643019"/>
    <w:rsid w:val="006E6596"/>
    <w:rsid w:val="00747312"/>
    <w:rsid w:val="0087144A"/>
    <w:rsid w:val="009924D5"/>
    <w:rsid w:val="009E1D9A"/>
    <w:rsid w:val="00A41454"/>
    <w:rsid w:val="00A71EE9"/>
    <w:rsid w:val="00C84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A5EC"/>
  <w15:chartTrackingRefBased/>
  <w15:docId w15:val="{6FBFA612-2247-4F17-A8D5-6E4264F8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74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C74AE"/>
    <w:rPr>
      <w:rFonts w:ascii="Times New Roman" w:hAnsi="Times New Roman" w:cs="Times New Roman"/>
      <w:sz w:val="24"/>
      <w:szCs w:val="24"/>
    </w:rPr>
  </w:style>
  <w:style w:type="character" w:styleId="Hyperlink">
    <w:name w:val="Hyperlink"/>
    <w:basedOn w:val="Absatz-Standardschriftart"/>
    <w:uiPriority w:val="99"/>
    <w:unhideWhenUsed/>
    <w:rsid w:val="009E1D9A"/>
    <w:rPr>
      <w:color w:val="0563C1" w:themeColor="hyperlink"/>
      <w:u w:val="single"/>
    </w:rPr>
  </w:style>
  <w:style w:type="paragraph" w:styleId="Listenabsatz">
    <w:name w:val="List Paragraph"/>
    <w:basedOn w:val="Standard"/>
    <w:uiPriority w:val="34"/>
    <w:qFormat/>
    <w:rsid w:val="00643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atungsstelle-alpha.or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Maschinski, Eva</cp:lastModifiedBy>
  <cp:revision>4</cp:revision>
  <dcterms:created xsi:type="dcterms:W3CDTF">2022-11-01T15:12:00Z</dcterms:created>
  <dcterms:modified xsi:type="dcterms:W3CDTF">2022-11-08T13:46:00Z</dcterms:modified>
</cp:coreProperties>
</file>