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B7" w:rsidRPr="005074AA" w:rsidRDefault="008F58B7">
      <w:pPr>
        <w:rPr>
          <w:b/>
          <w:bCs/>
          <w:sz w:val="48"/>
          <w:szCs w:val="48"/>
        </w:rPr>
      </w:pPr>
      <w:r w:rsidRPr="005074AA">
        <w:rPr>
          <w:b/>
          <w:bCs/>
          <w:sz w:val="48"/>
          <w:szCs w:val="48"/>
        </w:rPr>
        <w:t>Damit die Trauer nicht im Kopf bleibt</w:t>
      </w:r>
    </w:p>
    <w:p w:rsidR="008F58B7" w:rsidRDefault="008F58B7"/>
    <w:p w:rsidR="008F58B7" w:rsidRPr="006E117E" w:rsidRDefault="008F58B7">
      <w:pPr>
        <w:rPr>
          <w:sz w:val="22"/>
          <w:szCs w:val="22"/>
        </w:rPr>
      </w:pPr>
      <w:r w:rsidRPr="006E117E">
        <w:rPr>
          <w:sz w:val="22"/>
          <w:szCs w:val="22"/>
        </w:rPr>
        <w:t>Hilfe zur Selbsthilfe: Niedersachsens Hospizdienste im HPV</w:t>
      </w:r>
      <w:r>
        <w:rPr>
          <w:sz w:val="22"/>
          <w:szCs w:val="22"/>
        </w:rPr>
        <w:t>N</w:t>
      </w:r>
      <w:r w:rsidRPr="006E117E">
        <w:rPr>
          <w:sz w:val="22"/>
          <w:szCs w:val="22"/>
        </w:rPr>
        <w:t xml:space="preserve"> bieten facettenreiche Trauerbegleitung </w:t>
      </w:r>
    </w:p>
    <w:p w:rsidR="008F58B7" w:rsidRDefault="008F58B7"/>
    <w:p w:rsidR="008F58B7" w:rsidRDefault="008F58B7" w:rsidP="005074A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Trauer ist eine ganz normale emotionale Reaktion und kennt viele Facetten. </w:t>
      </w:r>
      <w:r w:rsidRPr="00521E1F">
        <w:rPr>
          <w:sz w:val="20"/>
          <w:szCs w:val="20"/>
        </w:rPr>
        <w:t xml:space="preserve">Wer einen geliebten Menschen </w:t>
      </w:r>
      <w:r>
        <w:rPr>
          <w:sz w:val="20"/>
          <w:szCs w:val="20"/>
        </w:rPr>
        <w:t>verliert, trauert auf seine ganz persönliche Art</w:t>
      </w:r>
      <w:r w:rsidRPr="00521E1F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Der eine braucht Zuspruch, der nächste ein offenes Ohr oder eine Schulter zum Anlehnen. Entsprechend facettenreich ist das Angebot, mit dem die </w:t>
      </w:r>
      <w:r w:rsidRPr="00B9115B">
        <w:rPr>
          <w:sz w:val="20"/>
          <w:szCs w:val="20"/>
        </w:rPr>
        <w:t>123 ambulanten Hospiz- und Palliativberatungsdienste sowie die 28 Träger stationärer Hospize und palliativer Einrichtungen in Niedersachsen</w:t>
      </w:r>
      <w:r>
        <w:rPr>
          <w:sz w:val="20"/>
          <w:szCs w:val="20"/>
        </w:rPr>
        <w:t xml:space="preserve"> als</w:t>
      </w:r>
      <w:r w:rsidRPr="00B9115B">
        <w:rPr>
          <w:sz w:val="20"/>
          <w:szCs w:val="20"/>
        </w:rPr>
        <w:t xml:space="preserve"> </w:t>
      </w:r>
      <w:r>
        <w:rPr>
          <w:sz w:val="20"/>
          <w:szCs w:val="20"/>
        </w:rPr>
        <w:t>Mitglieder i</w:t>
      </w:r>
      <w:r w:rsidRPr="00B9115B">
        <w:rPr>
          <w:sz w:val="20"/>
          <w:szCs w:val="20"/>
        </w:rPr>
        <w:t xml:space="preserve">m Hospiz- und Palliativverband Niedersachsen (HPVN) </w:t>
      </w:r>
      <w:r>
        <w:rPr>
          <w:sz w:val="20"/>
          <w:szCs w:val="20"/>
        </w:rPr>
        <w:t>mittlerweile auf die individuellen Bedürfnisse der Trauernden zugehen. Auf der diesjährigen Mitgliederversammlung Ende Oktober in Varel stellten die einzelnen Hospizvereine ihre Angebote vor und tauschten Erfahrungswerte aus.</w:t>
      </w:r>
    </w:p>
    <w:p w:rsidR="008F58B7" w:rsidRDefault="008F58B7" w:rsidP="005074AA">
      <w:pPr>
        <w:spacing w:line="360" w:lineRule="auto"/>
        <w:jc w:val="both"/>
        <w:rPr>
          <w:sz w:val="20"/>
          <w:szCs w:val="20"/>
        </w:rPr>
      </w:pPr>
    </w:p>
    <w:p w:rsidR="008F58B7" w:rsidRDefault="008F58B7" w:rsidP="005074A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Das Spektrum reicht von „Trauercafés“ und „Trauertreffs“ über „Trauerfrühstück“ und „Trost spendenden Einzel- und Gruppengesprächen“ bis hin zu ermunternden „Kochkursen“ und „gemeinschaftlichen Wanderungen durch die Natur“, bei denen Trauende sich gegenseitig stützen und austauschen können – damit die Trauer nicht im Kopf bleibt und die Freude am Leben wiederkommt. </w:t>
      </w:r>
    </w:p>
    <w:p w:rsidR="008F58B7" w:rsidRDefault="008F58B7" w:rsidP="005074AA">
      <w:pPr>
        <w:spacing w:line="360" w:lineRule="auto"/>
        <w:jc w:val="both"/>
        <w:rPr>
          <w:sz w:val="20"/>
          <w:szCs w:val="20"/>
        </w:rPr>
      </w:pPr>
    </w:p>
    <w:p w:rsidR="008F58B7" w:rsidRDefault="008F58B7" w:rsidP="005074A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Für Menschen, die noch nicht in der Lage sind, über den Verlust zu sprechen, bieten einzelne Hospizvereine „Malkurse“, wo Betroffene ihre Gefühle und Gedanken bildnerisch ausdrücken und darüber bearbeiten können. </w:t>
      </w:r>
      <w:r w:rsidRPr="002A4C6B">
        <w:rPr>
          <w:sz w:val="20"/>
          <w:szCs w:val="20"/>
        </w:rPr>
        <w:t xml:space="preserve">Ein Pilotprojekt in Delmenhorst </w:t>
      </w:r>
      <w:r>
        <w:rPr>
          <w:sz w:val="20"/>
          <w:szCs w:val="20"/>
        </w:rPr>
        <w:t xml:space="preserve">ist das </w:t>
      </w:r>
      <w:r w:rsidRPr="002A4C6B">
        <w:rPr>
          <w:sz w:val="20"/>
          <w:szCs w:val="20"/>
        </w:rPr>
        <w:t>„International</w:t>
      </w:r>
      <w:r>
        <w:rPr>
          <w:sz w:val="20"/>
          <w:szCs w:val="20"/>
        </w:rPr>
        <w:t>e</w:t>
      </w:r>
      <w:r w:rsidRPr="002A4C6B">
        <w:rPr>
          <w:sz w:val="20"/>
          <w:szCs w:val="20"/>
        </w:rPr>
        <w:t xml:space="preserve"> Trauercafé“</w:t>
      </w:r>
      <w:r>
        <w:rPr>
          <w:sz w:val="20"/>
          <w:szCs w:val="20"/>
        </w:rPr>
        <w:t>, das</w:t>
      </w:r>
      <w:r w:rsidRPr="002A4C6B">
        <w:rPr>
          <w:sz w:val="20"/>
          <w:szCs w:val="20"/>
        </w:rPr>
        <w:t xml:space="preserve"> den wichtigen Bedarf der Trauerbewältigung als Bestandteil des Ankommens und der gesellschaftlichen Partizipation</w:t>
      </w:r>
      <w:r>
        <w:rPr>
          <w:sz w:val="20"/>
          <w:szCs w:val="20"/>
        </w:rPr>
        <w:t xml:space="preserve"> </w:t>
      </w:r>
      <w:r w:rsidRPr="002A4C6B">
        <w:rPr>
          <w:sz w:val="20"/>
          <w:szCs w:val="20"/>
        </w:rPr>
        <w:t>von Menschen in Deutschland auf</w:t>
      </w:r>
      <w:r>
        <w:rPr>
          <w:sz w:val="20"/>
          <w:szCs w:val="20"/>
        </w:rPr>
        <w:t xml:space="preserve">greift, die aus Kriegsgebieten geflohen sind.  </w:t>
      </w:r>
    </w:p>
    <w:p w:rsidR="008F58B7" w:rsidRDefault="008F58B7" w:rsidP="005074AA">
      <w:pPr>
        <w:spacing w:line="360" w:lineRule="auto"/>
        <w:jc w:val="both"/>
        <w:rPr>
          <w:sz w:val="20"/>
          <w:szCs w:val="20"/>
        </w:rPr>
      </w:pPr>
    </w:p>
    <w:p w:rsidR="008F58B7" w:rsidRDefault="008F58B7" w:rsidP="005074A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Trauerarbeit ist seit jeher Bestandteil der hospizlichen Sterbebegleitung – und wird zunehmend stärker nachgefragt. Durch gezielte Fort- und Weiterbildungen haben die Ehrenamtlichen in der Trauerbegleitung in den landesweit  gegründeten Hospiz- und Palliativdiensten ihr Wissen in den letzten Jahren intensiv vertieft und in Folge dessen neue Angebote geschaffen, die Menschen helfen, nach dem Verlust ihres Angehörigen oder Freundes weiterleben zu können. </w:t>
      </w:r>
    </w:p>
    <w:p w:rsidR="008F58B7" w:rsidRDefault="008F58B7" w:rsidP="005074AA">
      <w:pPr>
        <w:spacing w:line="360" w:lineRule="auto"/>
        <w:jc w:val="both"/>
        <w:rPr>
          <w:sz w:val="20"/>
          <w:szCs w:val="20"/>
        </w:rPr>
      </w:pPr>
    </w:p>
    <w:p w:rsidR="008F58B7" w:rsidRDefault="008F58B7" w:rsidP="005074A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„Mit den neu geschnürten Angeboten bieten wir durch bedarfsgerechte Trauerbegleitung Hilfe zur Selbsthilfe. Denn wer Trauer nicht zulässt und verdrängt, kann darüber krank werden“, überschrieb Gert Klaus, HPVN-Vorsitzender, das wachsende Dienstleistungsangebot der Hospizbewegung auf der Mitgliederversammlung. </w:t>
      </w:r>
    </w:p>
    <w:p w:rsidR="008F58B7" w:rsidRDefault="008F58B7" w:rsidP="005074AA">
      <w:pPr>
        <w:spacing w:line="360" w:lineRule="auto"/>
        <w:jc w:val="both"/>
        <w:rPr>
          <w:sz w:val="20"/>
          <w:szCs w:val="20"/>
        </w:rPr>
      </w:pPr>
    </w:p>
    <w:p w:rsidR="008F58B7" w:rsidRDefault="008F58B7" w:rsidP="00BD70D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Auch Trauerangebote für Kinder und Jugendliche gibt es in vielen Diensten. </w:t>
      </w:r>
      <w:r w:rsidRPr="00BD70D9">
        <w:rPr>
          <w:sz w:val="20"/>
          <w:szCs w:val="20"/>
        </w:rPr>
        <w:t xml:space="preserve">Im Kinder- und Jugendhospiz </w:t>
      </w:r>
      <w:r>
        <w:rPr>
          <w:sz w:val="20"/>
          <w:szCs w:val="20"/>
        </w:rPr>
        <w:t>„</w:t>
      </w:r>
      <w:r w:rsidRPr="00BD70D9">
        <w:rPr>
          <w:sz w:val="20"/>
          <w:szCs w:val="20"/>
        </w:rPr>
        <w:t>Joshuas Engelreich Wilhelmshaven</w:t>
      </w:r>
      <w:r>
        <w:rPr>
          <w:sz w:val="20"/>
          <w:szCs w:val="20"/>
        </w:rPr>
        <w:t>“</w:t>
      </w:r>
      <w:r w:rsidRPr="00BD70D9">
        <w:rPr>
          <w:sz w:val="20"/>
          <w:szCs w:val="20"/>
        </w:rPr>
        <w:t xml:space="preserve"> schreitet das Bauvorhaben "Geschwisterinsel" voran. </w:t>
      </w:r>
      <w:r>
        <w:rPr>
          <w:sz w:val="20"/>
          <w:szCs w:val="20"/>
        </w:rPr>
        <w:t>Dabei</w:t>
      </w:r>
      <w:r w:rsidRPr="00BD70D9">
        <w:rPr>
          <w:sz w:val="20"/>
          <w:szCs w:val="20"/>
        </w:rPr>
        <w:t xml:space="preserve"> handelt </w:t>
      </w:r>
      <w:r>
        <w:rPr>
          <w:sz w:val="20"/>
          <w:szCs w:val="20"/>
        </w:rPr>
        <w:t xml:space="preserve">es </w:t>
      </w:r>
      <w:r w:rsidRPr="00BD70D9">
        <w:rPr>
          <w:sz w:val="20"/>
          <w:szCs w:val="20"/>
        </w:rPr>
        <w:t xml:space="preserve">sich um einen Ort für  Geschwister schwer erkrankten jungen Menschen, an dem sie ihren Gefühlen Raum geben, spielen und toben können. </w:t>
      </w:r>
    </w:p>
    <w:p w:rsidR="008F58B7" w:rsidRPr="00BD70D9" w:rsidRDefault="008F58B7" w:rsidP="00BD70D9">
      <w:pPr>
        <w:spacing w:line="360" w:lineRule="auto"/>
        <w:jc w:val="both"/>
        <w:rPr>
          <w:sz w:val="20"/>
          <w:szCs w:val="20"/>
        </w:rPr>
      </w:pPr>
      <w:bookmarkStart w:id="0" w:name="_GoBack"/>
      <w:bookmarkEnd w:id="0"/>
    </w:p>
    <w:p w:rsidR="008F58B7" w:rsidRDefault="008F58B7" w:rsidP="00BD70D9">
      <w:pPr>
        <w:spacing w:line="360" w:lineRule="auto"/>
        <w:jc w:val="both"/>
        <w:rPr>
          <w:sz w:val="20"/>
          <w:szCs w:val="20"/>
        </w:rPr>
      </w:pPr>
      <w:r w:rsidRPr="00BD70D9">
        <w:rPr>
          <w:sz w:val="20"/>
          <w:szCs w:val="20"/>
        </w:rPr>
        <w:t>Auch bei dem landesweit gut verbreiteten Projekt „</w:t>
      </w:r>
      <w:r w:rsidRPr="00BD70D9">
        <w:rPr>
          <w:rStyle w:val="Strong"/>
          <w:b w:val="0"/>
          <w:sz w:val="20"/>
          <w:szCs w:val="20"/>
        </w:rPr>
        <w:t>Hospiz macht Schule“, bei dem fortgebildete</w:t>
      </w:r>
      <w:r w:rsidRPr="00BD70D9">
        <w:rPr>
          <w:b/>
          <w:sz w:val="20"/>
          <w:szCs w:val="20"/>
        </w:rPr>
        <w:t xml:space="preserve"> </w:t>
      </w:r>
      <w:r w:rsidRPr="00BD70D9">
        <w:rPr>
          <w:sz w:val="20"/>
          <w:szCs w:val="20"/>
        </w:rPr>
        <w:t>Ehrenamtliche der Hospizarbeit in eine Schulklassen der 3. und 4. Jahrgangsstufe gehen, wird sich dem Thema Trauer auf alter</w:t>
      </w:r>
      <w:r>
        <w:rPr>
          <w:sz w:val="20"/>
          <w:szCs w:val="20"/>
        </w:rPr>
        <w:t>s</w:t>
      </w:r>
      <w:r w:rsidRPr="00BD70D9">
        <w:rPr>
          <w:sz w:val="20"/>
          <w:szCs w:val="20"/>
        </w:rPr>
        <w:t xml:space="preserve">gerechte Weise genähert. Vorab finden Elternabende und Informationsveranstaltungen in der Schule statt. </w:t>
      </w:r>
      <w:r>
        <w:rPr>
          <w:sz w:val="20"/>
          <w:szCs w:val="20"/>
        </w:rPr>
        <w:t xml:space="preserve"> </w:t>
      </w:r>
      <w:r w:rsidRPr="009D02A4">
        <w:rPr>
          <w:sz w:val="20"/>
          <w:szCs w:val="20"/>
        </w:rPr>
        <w:t>Und</w:t>
      </w:r>
      <w:r>
        <w:rPr>
          <w:sz w:val="20"/>
          <w:szCs w:val="20"/>
        </w:rPr>
        <w:t xml:space="preserve"> die ni</w:t>
      </w:r>
      <w:r w:rsidRPr="009D02A4">
        <w:rPr>
          <w:sz w:val="20"/>
          <w:szCs w:val="20"/>
        </w:rPr>
        <w:t>edersächsische Arbeitsgruppe „Hospizarbeit und Palliativversorgung für Menschen mit Beeinträchtigungen“ hat sich an einem Fachtag „Wie ist das mit dem Sterben?</w:t>
      </w:r>
      <w:r>
        <w:rPr>
          <w:sz w:val="20"/>
          <w:szCs w:val="20"/>
        </w:rPr>
        <w:t>“</w:t>
      </w:r>
      <w:r w:rsidRPr="009D02A4">
        <w:rPr>
          <w:sz w:val="20"/>
          <w:szCs w:val="20"/>
        </w:rPr>
        <w:t xml:space="preserve"> mit Betroffenen dem Thema </w:t>
      </w:r>
      <w:r>
        <w:rPr>
          <w:sz w:val="20"/>
          <w:szCs w:val="20"/>
        </w:rPr>
        <w:t xml:space="preserve">Trauer </w:t>
      </w:r>
      <w:r w:rsidRPr="009D02A4">
        <w:rPr>
          <w:sz w:val="20"/>
          <w:szCs w:val="20"/>
        </w:rPr>
        <w:t>angenähert.</w:t>
      </w:r>
      <w:r>
        <w:rPr>
          <w:sz w:val="20"/>
          <w:szCs w:val="20"/>
        </w:rPr>
        <w:t xml:space="preserve"> Aufgrund der positiven Resonanz ist für 2020 ein weiterer Fachtag geplant, der das „Danach“ in den Fokus nehmen wird.</w:t>
      </w:r>
    </w:p>
    <w:p w:rsidR="008F58B7" w:rsidRPr="009D02A4" w:rsidRDefault="008F58B7" w:rsidP="009D02A4">
      <w:pPr>
        <w:spacing w:line="360" w:lineRule="auto"/>
        <w:jc w:val="both"/>
        <w:rPr>
          <w:sz w:val="20"/>
          <w:szCs w:val="20"/>
        </w:rPr>
      </w:pPr>
    </w:p>
    <w:p w:rsidR="008F58B7" w:rsidRPr="009D02A4" w:rsidRDefault="008F58B7" w:rsidP="009D02A4">
      <w:pPr>
        <w:spacing w:line="360" w:lineRule="auto"/>
        <w:jc w:val="both"/>
        <w:rPr>
          <w:sz w:val="20"/>
          <w:szCs w:val="20"/>
        </w:rPr>
      </w:pPr>
      <w:r w:rsidRPr="009D02A4">
        <w:rPr>
          <w:sz w:val="20"/>
          <w:szCs w:val="20"/>
        </w:rPr>
        <w:t xml:space="preserve">Auf den Internetseiten der Hospiz- und Palliativdienste finden Betroffene Informationen über die einzelnen Angebote in ihrem Wohnumfeld. </w:t>
      </w:r>
    </w:p>
    <w:p w:rsidR="008F58B7" w:rsidRPr="00BD70D9" w:rsidRDefault="008F58B7" w:rsidP="00BD70D9">
      <w:pPr>
        <w:spacing w:line="360" w:lineRule="auto"/>
        <w:jc w:val="both"/>
        <w:rPr>
          <w:sz w:val="20"/>
          <w:szCs w:val="20"/>
        </w:rPr>
      </w:pPr>
    </w:p>
    <w:p w:rsidR="008F58B7" w:rsidRPr="002A4C6B" w:rsidRDefault="008F58B7" w:rsidP="005074AA">
      <w:pPr>
        <w:spacing w:line="360" w:lineRule="auto"/>
        <w:jc w:val="both"/>
        <w:rPr>
          <w:sz w:val="20"/>
          <w:szCs w:val="20"/>
        </w:rPr>
      </w:pPr>
    </w:p>
    <w:sectPr w:rsidR="008F58B7" w:rsidRPr="002A4C6B" w:rsidSect="007F1F4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3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4AA"/>
    <w:rsid w:val="001059B8"/>
    <w:rsid w:val="00133C9C"/>
    <w:rsid w:val="00156C85"/>
    <w:rsid w:val="001B58A9"/>
    <w:rsid w:val="001E0C3D"/>
    <w:rsid w:val="001E605E"/>
    <w:rsid w:val="002A4C6B"/>
    <w:rsid w:val="00367D2E"/>
    <w:rsid w:val="004133DE"/>
    <w:rsid w:val="00467937"/>
    <w:rsid w:val="004B33B9"/>
    <w:rsid w:val="004C1F7C"/>
    <w:rsid w:val="004E2668"/>
    <w:rsid w:val="005074AA"/>
    <w:rsid w:val="00521E1F"/>
    <w:rsid w:val="00635519"/>
    <w:rsid w:val="0067309A"/>
    <w:rsid w:val="006771B1"/>
    <w:rsid w:val="006E117E"/>
    <w:rsid w:val="007436EC"/>
    <w:rsid w:val="00762568"/>
    <w:rsid w:val="007F1F4B"/>
    <w:rsid w:val="008B1B90"/>
    <w:rsid w:val="008F58B7"/>
    <w:rsid w:val="009A1088"/>
    <w:rsid w:val="009D02A4"/>
    <w:rsid w:val="00A405D2"/>
    <w:rsid w:val="00B279C8"/>
    <w:rsid w:val="00B43EEE"/>
    <w:rsid w:val="00B51B3A"/>
    <w:rsid w:val="00B9115B"/>
    <w:rsid w:val="00BD70D9"/>
    <w:rsid w:val="00CB33DE"/>
    <w:rsid w:val="00CE046B"/>
    <w:rsid w:val="00D222CC"/>
    <w:rsid w:val="00DA5B9E"/>
    <w:rsid w:val="00EC1577"/>
    <w:rsid w:val="00F63066"/>
    <w:rsid w:val="00F73262"/>
    <w:rsid w:val="00F9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F7C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D70D9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62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1B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498</Words>
  <Characters>3139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Damit die Trauer nicht im Kopf bleibt</dc:title>
  <dc:subject/>
  <dc:creator>Stefan Schlutter</dc:creator>
  <cp:keywords/>
  <dc:description/>
  <cp:lastModifiedBy>kathrin</cp:lastModifiedBy>
  <cp:revision>2</cp:revision>
  <cp:lastPrinted>2019-11-04T14:06:00Z</cp:lastPrinted>
  <dcterms:created xsi:type="dcterms:W3CDTF">2019-11-18T20:57:00Z</dcterms:created>
  <dcterms:modified xsi:type="dcterms:W3CDTF">2019-11-18T20:57:00Z</dcterms:modified>
</cp:coreProperties>
</file>